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_GBK" w:cs="方正小标宋_GBK"/>
          <w:bCs/>
          <w:sz w:val="44"/>
        </w:rPr>
      </w:pPr>
      <w:r>
        <w:rPr>
          <w:rFonts w:hint="eastAsia" w:ascii="Times New Roman" w:hAnsi="Times New Roman" w:eastAsia="方正小标宋_GBK" w:cs="方正小标宋_GBK"/>
          <w:bCs/>
          <w:sz w:val="44"/>
        </w:rPr>
        <w:t>202</w:t>
      </w:r>
      <w:r>
        <w:rPr>
          <w:rFonts w:hint="eastAsia" w:ascii="Times New Roman" w:hAnsi="Times New Roman" w:eastAsia="方正小标宋_GBK" w:cs="方正小标宋_GBK"/>
          <w:bCs/>
          <w:sz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bCs/>
          <w:sz w:val="44"/>
        </w:rPr>
        <w:t>年成都市双流区公兴小学公开招聘</w:t>
      </w:r>
    </w:p>
    <w:p>
      <w:pPr>
        <w:spacing w:line="58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z w:val="44"/>
          <w:lang w:val="en-US" w:eastAsia="zh-CN"/>
        </w:rPr>
        <w:t>非在编教师</w:t>
      </w:r>
      <w:r>
        <w:rPr>
          <w:rFonts w:hint="eastAsia" w:ascii="Times New Roman" w:hAnsi="Times New Roman" w:eastAsia="方正小标宋_GBK" w:cs="方正小标宋_GBK"/>
          <w:bCs/>
          <w:sz w:val="44"/>
        </w:rPr>
        <w:t>报名表</w:t>
      </w:r>
    </w:p>
    <w:p>
      <w:pPr>
        <w:spacing w:line="58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778"/>
        <w:gridCol w:w="417"/>
        <w:gridCol w:w="495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应聘岗位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应聘学校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1寸彩色免冠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入党时间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参    加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户   口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职   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熟悉专业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普通高等教育学历学位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在职教育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手机及固定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身份证号码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简    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所    在    单    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近五年主要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及考核情况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奖惩情况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其它需要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说明的问题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方正楷体_GBK"/>
                <w:sz w:val="24"/>
              </w:rPr>
              <w:t>签名：</w:t>
            </w:r>
          </w:p>
          <w:p>
            <w:pPr>
              <w:spacing w:line="520" w:lineRule="exact"/>
              <w:jc w:val="right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 xml:space="preserve">                    日期：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82AE5"/>
    <w:rsid w:val="16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2023-01-04T03:07:00Z</dcterms:created>
  <dc:creator>干脆叫菠菜</dc:creator>
  <cp:lastModifiedBy>干脆叫菠菜</cp:lastModifiedBy>
  <dcterms:modified xsi:type="dcterms:W3CDTF">2023-01-04T03:07:40Z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5F6A99E9E1E542649ED0C019C98FCCE3</vt:lpwstr>
  </property>
</Properties>
</file>